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E0" w:rsidRPr="00E07CE0" w:rsidRDefault="00E07CE0" w:rsidP="00E07CE0">
      <w:pPr>
        <w:jc w:val="center"/>
        <w:rPr>
          <w:rFonts w:cs="Arial"/>
          <w:b/>
        </w:rPr>
      </w:pPr>
      <w:bookmarkStart w:id="0" w:name="_GoBack"/>
      <w:bookmarkEnd w:id="0"/>
    </w:p>
    <w:p w:rsidR="00E07CE0" w:rsidRPr="00E07CE0" w:rsidRDefault="00E07CE0" w:rsidP="00E07CE0">
      <w:pPr>
        <w:jc w:val="center"/>
        <w:rPr>
          <w:rFonts w:cs="Arial"/>
          <w:b/>
        </w:rPr>
      </w:pPr>
      <w:r w:rsidRPr="00E07CE0">
        <w:rPr>
          <w:rFonts w:cs="Arial"/>
          <w:b/>
        </w:rPr>
        <w:t>CY __________ ANNUAL/END-OF-TERM ACCOMPLISHMENT REPORT</w:t>
      </w:r>
    </w:p>
    <w:p w:rsidR="00E07CE0" w:rsidRPr="00E07CE0" w:rsidRDefault="00E07CE0" w:rsidP="00E07CE0">
      <w:pPr>
        <w:jc w:val="center"/>
        <w:rPr>
          <w:rFonts w:cs="Arial"/>
          <w:b/>
        </w:rPr>
      </w:pPr>
      <w:r w:rsidRPr="00E07CE0">
        <w:rPr>
          <w:rFonts w:cs="Arial"/>
          <w:b/>
        </w:rPr>
        <w:t>Province/City/Municipality of ______________________________________</w:t>
      </w:r>
    </w:p>
    <w:p w:rsidR="00646CB2" w:rsidRPr="00E07CE0" w:rsidRDefault="00646CB2" w:rsidP="00893EA9">
      <w:pPr>
        <w:rPr>
          <w:rFonts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4"/>
        <w:gridCol w:w="1891"/>
        <w:gridCol w:w="1349"/>
        <w:gridCol w:w="2160"/>
        <w:gridCol w:w="1619"/>
        <w:gridCol w:w="1171"/>
        <w:gridCol w:w="1440"/>
        <w:gridCol w:w="1526"/>
      </w:tblGrid>
      <w:tr w:rsidR="00893EA9" w:rsidRPr="00893EA9" w:rsidTr="00676B04">
        <w:trPr>
          <w:tblHeader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3EA9" w:rsidRPr="00893EA9" w:rsidRDefault="00676B04" w:rsidP="00893EA9">
            <w:pPr>
              <w:pStyle w:val="Heading1"/>
              <w:rPr>
                <w:rFonts w:ascii="Arial" w:hAnsi="Arial" w:cs="Arial"/>
                <w:sz w:val="20"/>
                <w:szCs w:val="22"/>
              </w:rPr>
            </w:pPr>
            <w:r w:rsidRPr="00893EA9">
              <w:rPr>
                <w:rFonts w:ascii="Arial" w:hAnsi="Arial" w:cs="Arial"/>
                <w:sz w:val="20"/>
                <w:szCs w:val="22"/>
              </w:rPr>
              <w:t>PROGRAMS AND PROJECTS PER SECTOR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3EA9" w:rsidRPr="00893EA9" w:rsidRDefault="00676B04" w:rsidP="00893EA9">
            <w:pPr>
              <w:pStyle w:val="Heading2"/>
              <w:spacing w:before="0" w:after="0"/>
              <w:jc w:val="center"/>
              <w:rPr>
                <w:i w:val="0"/>
                <w:sz w:val="20"/>
                <w:szCs w:val="22"/>
              </w:rPr>
            </w:pPr>
            <w:r w:rsidRPr="00893EA9">
              <w:rPr>
                <w:i w:val="0"/>
                <w:sz w:val="20"/>
                <w:szCs w:val="22"/>
              </w:rPr>
              <w:t>OUTPUT INDICATORS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3EA9" w:rsidRPr="00893EA9" w:rsidRDefault="00676B04" w:rsidP="00893EA9">
            <w:pPr>
              <w:jc w:val="center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TARGET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3EA9" w:rsidRPr="00893EA9" w:rsidRDefault="00676B04" w:rsidP="00893EA9">
            <w:pPr>
              <w:jc w:val="center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ACCOMPLISHMENT</w:t>
            </w:r>
          </w:p>
          <w:p w:rsidR="00893EA9" w:rsidRPr="00893EA9" w:rsidRDefault="00893EA9" w:rsidP="00893EA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3EA9" w:rsidRPr="00893EA9" w:rsidRDefault="00676B04" w:rsidP="00893EA9">
            <w:pPr>
              <w:jc w:val="center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BENEFICIARY</w:t>
            </w:r>
          </w:p>
          <w:p w:rsidR="00893EA9" w:rsidRPr="00893EA9" w:rsidRDefault="00676B04" w:rsidP="00893EA9">
            <w:pPr>
              <w:jc w:val="center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SECTOR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3EA9" w:rsidRPr="00893EA9" w:rsidRDefault="00676B04" w:rsidP="00893EA9">
            <w:pPr>
              <w:jc w:val="center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AREA COVERED</w:t>
            </w:r>
          </w:p>
          <w:p w:rsidR="00893EA9" w:rsidRPr="00893EA9" w:rsidRDefault="00893EA9" w:rsidP="00893EA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3EA9" w:rsidRPr="00893EA9" w:rsidRDefault="00676B04" w:rsidP="00893EA9">
            <w:pPr>
              <w:jc w:val="center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ESTIMATED PROJECT COST (PHP)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3EA9" w:rsidRPr="00893EA9" w:rsidRDefault="00676B04" w:rsidP="00893EA9">
            <w:pPr>
              <w:jc w:val="center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ACTUAL DISBURSEMENT</w:t>
            </w:r>
          </w:p>
        </w:tc>
      </w:tr>
      <w:tr w:rsidR="00893EA9" w:rsidRPr="00893EA9" w:rsidTr="00676B04">
        <w:trPr>
          <w:trHeight w:val="70"/>
        </w:trPr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893EA9" w:rsidRPr="00893EA9" w:rsidRDefault="00893EA9" w:rsidP="00893EA9">
            <w:pPr>
              <w:jc w:val="left"/>
              <w:rPr>
                <w:rFonts w:cs="Arial"/>
                <w:b/>
                <w:sz w:val="20"/>
              </w:rPr>
            </w:pPr>
          </w:p>
          <w:p w:rsidR="00893EA9" w:rsidRPr="00893EA9" w:rsidRDefault="00893EA9" w:rsidP="00893EA9">
            <w:pPr>
              <w:numPr>
                <w:ilvl w:val="0"/>
                <w:numId w:val="12"/>
              </w:numPr>
              <w:tabs>
                <w:tab w:val="num" w:pos="252"/>
              </w:tabs>
              <w:ind w:left="252" w:hanging="252"/>
              <w:jc w:val="left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Social Sector</w:t>
            </w:r>
          </w:p>
          <w:p w:rsidR="00893EA9" w:rsidRPr="00893EA9" w:rsidRDefault="00893EA9" w:rsidP="00893EA9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auto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rPr>
          <w:trHeight w:val="1790"/>
        </w:trPr>
        <w:tc>
          <w:tcPr>
            <w:tcW w:w="693" w:type="pct"/>
          </w:tcPr>
          <w:p w:rsidR="00893EA9" w:rsidRPr="00893EA9" w:rsidRDefault="00893EA9" w:rsidP="00893EA9">
            <w:pPr>
              <w:ind w:left="342" w:hanging="180"/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ind w:left="252"/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Nutri-Health Program</w:t>
            </w:r>
          </w:p>
        </w:tc>
        <w:tc>
          <w:tcPr>
            <w:tcW w:w="730" w:type="pct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numPr>
                <w:ilvl w:val="0"/>
                <w:numId w:val="13"/>
              </w:numPr>
              <w:tabs>
                <w:tab w:val="clear" w:pos="360"/>
                <w:tab w:val="num" w:pos="162"/>
              </w:tabs>
              <w:ind w:left="162" w:hanging="162"/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Number of barangays covered by micro-nutrient supplementation</w:t>
            </w:r>
          </w:p>
          <w:p w:rsidR="00893EA9" w:rsidRPr="00893EA9" w:rsidRDefault="00893EA9" w:rsidP="00893EA9">
            <w:pPr>
              <w:numPr>
                <w:ilvl w:val="0"/>
                <w:numId w:val="13"/>
              </w:numPr>
              <w:tabs>
                <w:tab w:val="clear" w:pos="360"/>
                <w:tab w:val="num" w:pos="162"/>
              </w:tabs>
              <w:ind w:left="162" w:hanging="162"/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Number of barangays covered by nutrition education</w:t>
            </w: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All barangays</w:t>
            </w: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All barangays</w:t>
            </w:r>
          </w:p>
        </w:tc>
        <w:tc>
          <w:tcPr>
            <w:tcW w:w="834" w:type="pct"/>
          </w:tcPr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  <w:r w:rsidRPr="00893EA9">
              <w:rPr>
                <w:rFonts w:cs="Arial"/>
                <w:color w:val="800000"/>
                <w:sz w:val="20"/>
              </w:rPr>
              <w:t>50% of barangays</w:t>
            </w:r>
          </w:p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  <w:r w:rsidRPr="00893EA9">
              <w:rPr>
                <w:rFonts w:cs="Arial"/>
                <w:color w:val="800000"/>
                <w:sz w:val="20"/>
              </w:rPr>
              <w:t>20% of barangays</w:t>
            </w:r>
          </w:p>
        </w:tc>
        <w:tc>
          <w:tcPr>
            <w:tcW w:w="625" w:type="pct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Women and Children</w:t>
            </w: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Women and children</w:t>
            </w:r>
          </w:p>
        </w:tc>
        <w:tc>
          <w:tcPr>
            <w:tcW w:w="452" w:type="pct"/>
          </w:tcPr>
          <w:p w:rsidR="00893EA9" w:rsidRPr="00893EA9" w:rsidRDefault="00893EA9" w:rsidP="00893EA9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000000"/>
                <w:sz w:val="20"/>
              </w:rPr>
            </w:pPr>
            <w:r w:rsidRPr="00893EA9">
              <w:rPr>
                <w:rFonts w:cs="Arial"/>
                <w:color w:val="000000"/>
                <w:sz w:val="20"/>
              </w:rPr>
              <w:t>50 % of barangays</w:t>
            </w:r>
          </w:p>
          <w:p w:rsidR="00893EA9" w:rsidRPr="00893EA9" w:rsidRDefault="00893EA9" w:rsidP="00893EA9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color w:val="000000"/>
                <w:sz w:val="20"/>
              </w:rPr>
            </w:pPr>
            <w:r w:rsidRPr="00893EA9">
              <w:rPr>
                <w:rFonts w:cs="Arial"/>
                <w:color w:val="000000"/>
                <w:sz w:val="20"/>
              </w:rPr>
              <w:t>50 % of barangays</w:t>
            </w:r>
          </w:p>
        </w:tc>
        <w:tc>
          <w:tcPr>
            <w:tcW w:w="556" w:type="pct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2 Million</w:t>
            </w: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1.2 Million</w:t>
            </w:r>
          </w:p>
        </w:tc>
        <w:tc>
          <w:tcPr>
            <w:tcW w:w="589" w:type="pct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tcBorders>
              <w:bottom w:val="nil"/>
            </w:tcBorders>
          </w:tcPr>
          <w:p w:rsidR="00893EA9" w:rsidRPr="00893EA9" w:rsidRDefault="00893EA9" w:rsidP="00893EA9">
            <w:pPr>
              <w:tabs>
                <w:tab w:val="num" w:pos="162"/>
              </w:tabs>
              <w:ind w:left="990" w:hanging="828"/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ind w:left="252"/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Water Supply Project</w:t>
            </w:r>
          </w:p>
        </w:tc>
        <w:tc>
          <w:tcPr>
            <w:tcW w:w="730" w:type="pct"/>
            <w:tcBorders>
              <w:bottom w:val="nil"/>
            </w:tcBorders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% of total number households covered</w:t>
            </w: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tcBorders>
              <w:bottom w:val="nil"/>
            </w:tcBorders>
          </w:tcPr>
          <w:p w:rsidR="00893EA9" w:rsidRPr="00893EA9" w:rsidRDefault="00893EA9" w:rsidP="00893EA9">
            <w:pPr>
              <w:ind w:left="-18"/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ind w:left="-18"/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5% of all households</w:t>
            </w:r>
          </w:p>
        </w:tc>
        <w:tc>
          <w:tcPr>
            <w:tcW w:w="834" w:type="pct"/>
            <w:tcBorders>
              <w:bottom w:val="nil"/>
            </w:tcBorders>
          </w:tcPr>
          <w:p w:rsidR="00893EA9" w:rsidRPr="00893EA9" w:rsidRDefault="00893EA9" w:rsidP="00893EA9">
            <w:pPr>
              <w:ind w:left="-18"/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ind w:left="-18"/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10% of all households</w:t>
            </w:r>
          </w:p>
        </w:tc>
        <w:tc>
          <w:tcPr>
            <w:tcW w:w="625" w:type="pct"/>
            <w:tcBorders>
              <w:bottom w:val="nil"/>
            </w:tcBorders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Urban Poor</w:t>
            </w:r>
          </w:p>
        </w:tc>
        <w:tc>
          <w:tcPr>
            <w:tcW w:w="452" w:type="pct"/>
            <w:tcBorders>
              <w:bottom w:val="nil"/>
            </w:tcBorders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 xml:space="preserve">Barangay </w:t>
            </w:r>
            <w:proofErr w:type="spellStart"/>
            <w:r w:rsidRPr="00893EA9">
              <w:rPr>
                <w:rFonts w:cs="Arial"/>
                <w:sz w:val="20"/>
              </w:rPr>
              <w:t>Poblacion</w:t>
            </w:r>
            <w:proofErr w:type="spellEnd"/>
          </w:p>
        </w:tc>
        <w:tc>
          <w:tcPr>
            <w:tcW w:w="556" w:type="pct"/>
            <w:tcBorders>
              <w:bottom w:val="nil"/>
            </w:tcBorders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sz w:val="20"/>
              </w:rPr>
            </w:pPr>
          </w:p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sz w:val="20"/>
              </w:rPr>
            </w:pPr>
            <w:r w:rsidRPr="00893EA9">
              <w:rPr>
                <w:rFonts w:cs="Arial"/>
                <w:sz w:val="20"/>
              </w:rPr>
              <w:t>5 Million</w:t>
            </w:r>
          </w:p>
        </w:tc>
        <w:tc>
          <w:tcPr>
            <w:tcW w:w="589" w:type="pct"/>
            <w:tcBorders>
              <w:bottom w:val="nil"/>
            </w:tcBorders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2.  Economic Sector</w:t>
            </w:r>
          </w:p>
          <w:p w:rsidR="00893EA9" w:rsidRPr="00893EA9" w:rsidRDefault="00893EA9" w:rsidP="00893EA9">
            <w:pPr>
              <w:ind w:left="252" w:hanging="270"/>
              <w:rPr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ind w:left="-18"/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ind w:left="-18"/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color w:val="800000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ind w:left="-18"/>
              <w:jc w:val="left"/>
              <w:rPr>
                <w:rFonts w:cs="Arial"/>
                <w:color w:val="800000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color w:val="800000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ind w:left="252" w:hanging="270"/>
              <w:jc w:val="left"/>
              <w:rPr>
                <w:rFonts w:cs="Arial"/>
                <w:color w:val="800000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ind w:left="-18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ind w:left="-18"/>
              <w:jc w:val="left"/>
              <w:rPr>
                <w:rFonts w:cs="Arial"/>
                <w:b/>
                <w:sz w:val="20"/>
              </w:rPr>
            </w:pPr>
          </w:p>
          <w:p w:rsidR="00893EA9" w:rsidRPr="00893EA9" w:rsidRDefault="00893EA9" w:rsidP="00893EA9">
            <w:pPr>
              <w:ind w:left="-18"/>
              <w:jc w:val="left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3.  Infrastructure</w:t>
            </w:r>
          </w:p>
          <w:p w:rsidR="00893EA9" w:rsidRPr="00893EA9" w:rsidRDefault="00893EA9" w:rsidP="00893EA9">
            <w:pPr>
              <w:ind w:left="-18"/>
              <w:rPr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4. Environment</w:t>
            </w:r>
          </w:p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  <w:tr w:rsidR="00893EA9" w:rsidRPr="00893EA9" w:rsidTr="00676B04">
        <w:tc>
          <w:tcPr>
            <w:tcW w:w="693" w:type="pct"/>
            <w:shd w:val="clear" w:color="auto" w:fill="FFFFFF"/>
          </w:tcPr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  <w:r w:rsidRPr="00893EA9">
              <w:rPr>
                <w:rFonts w:cs="Arial"/>
                <w:b/>
                <w:sz w:val="20"/>
              </w:rPr>
              <w:t>5.  Institutional</w:t>
            </w:r>
          </w:p>
          <w:p w:rsidR="00893EA9" w:rsidRPr="00893EA9" w:rsidRDefault="00893EA9" w:rsidP="00893EA9">
            <w:pPr>
              <w:tabs>
                <w:tab w:val="num" w:pos="162"/>
              </w:tabs>
              <w:ind w:left="252" w:hanging="27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89" w:type="pct"/>
            <w:shd w:val="clear" w:color="auto" w:fill="FFFFFF"/>
          </w:tcPr>
          <w:p w:rsidR="00893EA9" w:rsidRPr="00893EA9" w:rsidRDefault="00893EA9" w:rsidP="00893EA9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2A0DBB" w:rsidRPr="00893EA9" w:rsidRDefault="002A0DBB" w:rsidP="00893EA9">
      <w:pPr>
        <w:rPr>
          <w:rFonts w:cs="Arial"/>
        </w:rPr>
      </w:pPr>
    </w:p>
    <w:sectPr w:rsidR="002A0DBB" w:rsidRPr="00893EA9" w:rsidSect="00646CB2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17" w:rsidRDefault="006B5B17" w:rsidP="00A12B48">
      <w:r>
        <w:separator/>
      </w:r>
    </w:p>
  </w:endnote>
  <w:endnote w:type="continuationSeparator" w:id="0">
    <w:p w:rsidR="006B5B17" w:rsidRDefault="006B5B17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17" w:rsidRDefault="006B5B17" w:rsidP="00A12B48">
      <w:r>
        <w:separator/>
      </w:r>
    </w:p>
  </w:footnote>
  <w:footnote w:type="continuationSeparator" w:id="0">
    <w:p w:rsidR="006B5B17" w:rsidRDefault="006B5B17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893EA9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6a</w:t>
    </w:r>
  </w:p>
  <w:p w:rsidR="00A12B48" w:rsidRDefault="00893EA9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Annual Accomplishment Report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A5660"/>
    <w:multiLevelType w:val="hybridMultilevel"/>
    <w:tmpl w:val="B802B0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B10A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1968" w:hanging="648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29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39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560" w:hanging="1440"/>
      </w:pPr>
    </w:lvl>
  </w:abstractNum>
  <w:abstractNum w:abstractNumId="11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1016A9"/>
    <w:rsid w:val="001E29B7"/>
    <w:rsid w:val="002A0DBB"/>
    <w:rsid w:val="00351D2B"/>
    <w:rsid w:val="003E3363"/>
    <w:rsid w:val="00416607"/>
    <w:rsid w:val="0047112D"/>
    <w:rsid w:val="004D6C95"/>
    <w:rsid w:val="00525023"/>
    <w:rsid w:val="005A40CB"/>
    <w:rsid w:val="00646CB2"/>
    <w:rsid w:val="00676B04"/>
    <w:rsid w:val="006B5B17"/>
    <w:rsid w:val="007F53E0"/>
    <w:rsid w:val="00893EA9"/>
    <w:rsid w:val="008F1241"/>
    <w:rsid w:val="0096171C"/>
    <w:rsid w:val="009E215A"/>
    <w:rsid w:val="00A12B48"/>
    <w:rsid w:val="00AC0601"/>
    <w:rsid w:val="00AF1D4B"/>
    <w:rsid w:val="00E07CE0"/>
    <w:rsid w:val="00F35FE2"/>
    <w:rsid w:val="00F4718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paragraph" w:styleId="Heading1">
    <w:name w:val="heading 1"/>
    <w:basedOn w:val="Normal"/>
    <w:next w:val="Normal"/>
    <w:link w:val="Heading1Char"/>
    <w:qFormat/>
    <w:rsid w:val="00893EA9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893EA9"/>
    <w:pPr>
      <w:keepNext/>
      <w:spacing w:before="240" w:after="60"/>
      <w:jc w:val="left"/>
      <w:outlineLvl w:val="1"/>
    </w:pPr>
    <w:rPr>
      <w:rFonts w:eastAsia="Times New Roman" w:cs="Arial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46CB2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46CB2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893EA9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893EA9"/>
    <w:rPr>
      <w:rFonts w:eastAsia="Times New Roman" w:cs="Arial"/>
      <w:b/>
      <w:bCs/>
      <w:i/>
      <w:i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19</cp:revision>
  <dcterms:created xsi:type="dcterms:W3CDTF">2016-05-30T06:19:00Z</dcterms:created>
  <dcterms:modified xsi:type="dcterms:W3CDTF">2016-07-24T03:15:00Z</dcterms:modified>
</cp:coreProperties>
</file>